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1F" w:rsidRPr="00606C1F" w:rsidRDefault="00606C1F" w:rsidP="00606C1F">
      <w:pPr>
        <w:spacing w:after="0" w:line="240" w:lineRule="auto"/>
        <w:rPr>
          <w:rFonts w:ascii="Times New Roman" w:eastAsia="Times New Roman" w:hAnsi="Times New Roman" w:cs="Times New Roman"/>
          <w:sz w:val="24"/>
          <w:szCs w:val="24"/>
          <w:lang w:eastAsia="ru-RU"/>
        </w:rPr>
      </w:pPr>
      <w:bookmarkStart w:id="0" w:name="_GoBack"/>
      <w:r w:rsidRPr="00606C1F">
        <w:rPr>
          <w:rFonts w:ascii="Times New Roman" w:eastAsia="Times New Roman" w:hAnsi="Times New Roman" w:cs="Times New Roman"/>
          <w:sz w:val="24"/>
          <w:szCs w:val="24"/>
          <w:lang w:eastAsia="ru-RU"/>
        </w:rPr>
        <w:t>Скорая медицинская помощь</w:t>
      </w:r>
    </w:p>
    <w:bookmarkEnd w:id="0"/>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СКОРАЯ медицинская помощь ВЫЗЫВАЕТСЯ БЕСПЛАТНО!</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с помощью стационарного телефона 03,</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с мобильного телефона любого оператора 103</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вызвать скорую помощь на территории Дзержинского района можно также по телефону +7 950 971-62-46</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В Ваших интересах все разговоры между диспетчером по приему вызовов и вызывающим скорую помощь записываются на электронные носители.</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СКОРУЮ медицинскую помощь следует вызывать в ситуации, когда ЖИЗНЬ и ЗДОРОВЬЕ БОЛЬНОГО (пострадавшего) НАХОДИТСЯ В ОПАСНОСТИ! При несчастных случаях: все виды транспортных, бытовых и производственных травм (ранения, переломы, ожоги, тяжелые ушибы, сотрясения и ушибы головного мозга, иные травмы), поражение электрическим током или молнией, при утоплении, попадании инородных тел в дыхательные пути, отравлениях, а так же при суицидальных попытках (попытка самоубийства). При родах и нарушениях нормального течения беременности в любом сроке. При внезапных заболеваниях, угрожающих жизни больного: аритмия, внезапные и сильные боли в грудной клетке, резкий подъем артериального давления, приступ удушья, резкие боли в животе. При острых психических расстройствах (с поведением, опасным для жизни больного и окружающих). К детям до 3-х лет жизни независимо от повода вызова.</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СКОРАЯ медицинская помощь оказывается БЕСПЛАТНО и КРУГЛОСУТОЧНО независимо от гражданства и регистрации!</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Каких правил следует придерживаться, вызывая скорую медицинскую помощь?</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Вызывающий должен четко и понятно ответить на вопросы диспетчера, принимающего вызов. Это поможет диспетчеру правильно оценить состояние здоровья больного (пострадавшего) и направить к нему бригаду скорой помощи необходимого профиля. Необходимо точно указать место нахождения пациента, назвать четко адрес; пояснить, в каком направлении нумеруются дома, как попасть в подъезд, присутствует ли домофон, на каком этаже находится квартира; сообщить номер контактного телефона. Это позволит ускорить прибытие бригады скорой медицинской помощи. Сложнее назвать место нахождения больного или пострадавшего, если несчастье случилось на улице. Постарайтесь назвать диспетчеру удобное место ориентировки (привязки): адрес ближайшего жилого дома, название учебного заведения, магазина или другого заметного объекта. Постарайтесь в условленном месте дождаться приезда бригады скорой медицинской помощи и проводить медицинских работников до пациента. В ожидании бригады скорой медицинской помощи сохраняйте спокойствие. Ваше поведение может отразиться на состоянии пострадавшего и привести к ухудшению его самочувствия. Постарайтесь успокоить больного, приободрить его, обеспечить доступ свежего воздуха и удобное положение.</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r w:rsidRPr="00606C1F">
        <w:rPr>
          <w:rFonts w:ascii="Times New Roman" w:eastAsia="Times New Roman" w:hAnsi="Times New Roman" w:cs="Times New Roman"/>
          <w:sz w:val="24"/>
          <w:szCs w:val="24"/>
          <w:lang w:eastAsia="ru-RU"/>
        </w:rPr>
        <w:t>Что НЕ ВХОДИТ в обязанности скорой медицинской помощи?</w:t>
      </w:r>
    </w:p>
    <w:p w:rsidR="00606C1F" w:rsidRPr="00606C1F" w:rsidRDefault="00606C1F" w:rsidP="00606C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6C1F">
        <w:rPr>
          <w:rFonts w:ascii="Times New Roman" w:eastAsia="Times New Roman" w:hAnsi="Times New Roman" w:cs="Times New Roman"/>
          <w:sz w:val="24"/>
          <w:szCs w:val="24"/>
          <w:lang w:eastAsia="ru-RU"/>
        </w:rPr>
        <w:lastRenderedPageBreak/>
        <w:t>Назначение лечения при хронических болезнях и выполнение назначений участкового врача (проведение инъекций, перевязок); выезд к больным с острой зубной болью; выписка рецептов и листков нетрудоспособности, выдача судебно-медицинских заключений; выдача каких-либо письменных справок больным и их родственникам, освидетельствования (при побоях) для предоставления на работу, в школу, в институт и т.д.; осмотр трупа и составление акта о смерти;</w:t>
      </w:r>
      <w:proofErr w:type="gramEnd"/>
      <w:r w:rsidRPr="00606C1F">
        <w:rPr>
          <w:rFonts w:ascii="Times New Roman" w:eastAsia="Times New Roman" w:hAnsi="Times New Roman" w:cs="Times New Roman"/>
          <w:sz w:val="24"/>
          <w:szCs w:val="24"/>
          <w:lang w:eastAsia="ru-RU"/>
        </w:rPr>
        <w:t xml:space="preserve"> удаление клещей и проведение иммунопрофилактики, а также других прививок; проведение экспертизы алкогольного, наркотического и иных опьянений; транспортировка при плановой госпитализации больного в стационар и после выписки из стационара домой.</w:t>
      </w:r>
    </w:p>
    <w:p w:rsidR="000F45D8" w:rsidRDefault="000F45D8"/>
    <w:sectPr w:rsidR="000F4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C2"/>
    <w:rsid w:val="000F45D8"/>
    <w:rsid w:val="003413C2"/>
    <w:rsid w:val="0060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8743">
      <w:bodyDiv w:val="1"/>
      <w:marLeft w:val="0"/>
      <w:marRight w:val="0"/>
      <w:marTop w:val="0"/>
      <w:marBottom w:val="0"/>
      <w:divBdr>
        <w:top w:val="none" w:sz="0" w:space="0" w:color="auto"/>
        <w:left w:val="none" w:sz="0" w:space="0" w:color="auto"/>
        <w:bottom w:val="none" w:sz="0" w:space="0" w:color="auto"/>
        <w:right w:val="none" w:sz="0" w:space="0" w:color="auto"/>
      </w:divBdr>
      <w:divsChild>
        <w:div w:id="160582473">
          <w:marLeft w:val="0"/>
          <w:marRight w:val="0"/>
          <w:marTop w:val="0"/>
          <w:marBottom w:val="0"/>
          <w:divBdr>
            <w:top w:val="none" w:sz="0" w:space="0" w:color="auto"/>
            <w:left w:val="none" w:sz="0" w:space="0" w:color="auto"/>
            <w:bottom w:val="none" w:sz="0" w:space="0" w:color="auto"/>
            <w:right w:val="none" w:sz="0" w:space="0" w:color="auto"/>
          </w:divBdr>
        </w:div>
        <w:div w:id="368190200">
          <w:marLeft w:val="0"/>
          <w:marRight w:val="0"/>
          <w:marTop w:val="0"/>
          <w:marBottom w:val="0"/>
          <w:divBdr>
            <w:top w:val="none" w:sz="0" w:space="0" w:color="auto"/>
            <w:left w:val="none" w:sz="0" w:space="0" w:color="auto"/>
            <w:bottom w:val="none" w:sz="0" w:space="0" w:color="auto"/>
            <w:right w:val="none" w:sz="0" w:space="0" w:color="auto"/>
          </w:divBdr>
          <w:divsChild>
            <w:div w:id="10403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diakov.net</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2018-08-08T04:19:00Z</dcterms:created>
  <dcterms:modified xsi:type="dcterms:W3CDTF">2018-08-08T04:19:00Z</dcterms:modified>
</cp:coreProperties>
</file>